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1AE" w:rsidRPr="008811AE" w:rsidRDefault="008811AE" w:rsidP="008811A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811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</w:t>
      </w:r>
    </w:p>
    <w:p w:rsidR="005F4937" w:rsidRPr="004C64D4" w:rsidRDefault="00DF6627" w:rsidP="0044699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4D4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46993" w:rsidRPr="004C64D4">
        <w:rPr>
          <w:rFonts w:ascii="Times New Roman" w:hAnsi="Times New Roman" w:cs="Times New Roman"/>
          <w:b/>
          <w:bCs/>
          <w:sz w:val="24"/>
          <w:szCs w:val="24"/>
        </w:rPr>
        <w:t>оложение</w:t>
      </w:r>
    </w:p>
    <w:p w:rsidR="008811AE" w:rsidRPr="004C64D4" w:rsidRDefault="00446993" w:rsidP="008811AE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4D4">
        <w:rPr>
          <w:rFonts w:ascii="Times New Roman" w:hAnsi="Times New Roman" w:cs="Times New Roman"/>
          <w:b/>
          <w:bCs/>
          <w:sz w:val="24"/>
          <w:szCs w:val="24"/>
        </w:rPr>
        <w:t>об органи</w:t>
      </w:r>
      <w:r w:rsidR="00DF6627" w:rsidRPr="004C64D4">
        <w:rPr>
          <w:rFonts w:ascii="Times New Roman" w:hAnsi="Times New Roman" w:cs="Times New Roman"/>
          <w:b/>
          <w:bCs/>
          <w:sz w:val="24"/>
          <w:szCs w:val="24"/>
        </w:rPr>
        <w:t>зации    наставничества                                                                                                                    в  МБОУ «</w:t>
      </w:r>
      <w:proofErr w:type="spellStart"/>
      <w:r w:rsidR="00DF6627" w:rsidRPr="004C64D4">
        <w:rPr>
          <w:rFonts w:ascii="Times New Roman" w:hAnsi="Times New Roman" w:cs="Times New Roman"/>
          <w:b/>
          <w:bCs/>
          <w:sz w:val="24"/>
          <w:szCs w:val="24"/>
        </w:rPr>
        <w:t>Бамматюртовская</w:t>
      </w:r>
      <w:proofErr w:type="spellEnd"/>
      <w:r w:rsidR="00DF6627" w:rsidRPr="004C64D4">
        <w:rPr>
          <w:rFonts w:ascii="Times New Roman" w:hAnsi="Times New Roman" w:cs="Times New Roman"/>
          <w:b/>
          <w:bCs/>
          <w:sz w:val="24"/>
          <w:szCs w:val="24"/>
        </w:rPr>
        <w:t xml:space="preserve"> СОШ </w:t>
      </w:r>
      <w:proofErr w:type="spellStart"/>
      <w:r w:rsidR="00DF6627" w:rsidRPr="004C64D4">
        <w:rPr>
          <w:rFonts w:ascii="Times New Roman" w:hAnsi="Times New Roman" w:cs="Times New Roman"/>
          <w:b/>
          <w:bCs/>
          <w:sz w:val="24"/>
          <w:szCs w:val="24"/>
        </w:rPr>
        <w:t>им.М.М.Муталимова</w:t>
      </w:r>
      <w:proofErr w:type="spellEnd"/>
      <w:r w:rsidR="00DF6627" w:rsidRPr="004C64D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C64D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F4937" w:rsidRPr="005F4937" w:rsidRDefault="00863540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I</w:t>
      </w:r>
      <w:r w:rsidRPr="008635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О</w:t>
      </w:r>
      <w:r w:rsidRPr="005F493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бщие положения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5F493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1.1. Настоящее пол</w:t>
      </w:r>
      <w:r w:rsidR="00DF662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ожение разработано для МБОУ «</w:t>
      </w:r>
      <w:proofErr w:type="spellStart"/>
      <w:r w:rsidR="00DF662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Бамматюртовская</w:t>
      </w:r>
      <w:proofErr w:type="spellEnd"/>
      <w:r w:rsidR="00DF662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СОШ </w:t>
      </w:r>
      <w:proofErr w:type="spellStart"/>
      <w:r w:rsidR="00DF662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им.М.М.Муталимова</w:t>
      </w:r>
      <w:proofErr w:type="spellEnd"/>
      <w:r w:rsidR="00DF662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 (далее Школа)</w:t>
      </w:r>
      <w:r w:rsidRPr="005F493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соответствии с</w:t>
      </w:r>
      <w:r w:rsidRPr="005F4937">
        <w:rPr>
          <w:rFonts w:ascii="Times New Roman" w:hAnsi="Times New Roman" w:cs="Times New Roman"/>
          <w:sz w:val="24"/>
          <w:szCs w:val="24"/>
          <w:lang w:eastAsia="ru-RU"/>
        </w:rPr>
        <w:t xml:space="preserve">  Конституцией Российской Федерации;</w:t>
      </w:r>
      <w:r w:rsidRPr="005F493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Законом РФ    </w:t>
      </w:r>
      <w:r w:rsidRPr="005F4937">
        <w:rPr>
          <w:rFonts w:ascii="Times New Roman" w:hAnsi="Times New Roman" w:cs="Times New Roman"/>
          <w:sz w:val="24"/>
          <w:szCs w:val="24"/>
          <w:lang w:eastAsia="ru-RU"/>
        </w:rPr>
        <w:t xml:space="preserve"> от 29.12.2012 г. №273-ФЗ «Об образовании в Российской Федерации»; Уставом       школы </w:t>
      </w:r>
      <w:r w:rsidRPr="005F493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регламентирует деятельность педагогов.</w:t>
      </w:r>
    </w:p>
    <w:p w:rsidR="005F4937" w:rsidRPr="005F4937" w:rsidRDefault="005F4937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1.2. Наставничество - разновидность индивидуальной работы с молодыми и начинающими педагогами, не имеющими трудового стажа педагогической деятельности в Школе  или имеющими трудовой стаж не более 3 лет.</w:t>
      </w:r>
    </w:p>
    <w:p w:rsidR="005F4937" w:rsidRPr="005F4937" w:rsidRDefault="005F4937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1.3. Наставничество предусматривает систематическую индивидуальную работу опытного педагога  по развитию у молодого или начинающего специалиста необходимых навыков и умений ведения педагогической деятельности.</w:t>
      </w:r>
    </w:p>
    <w:p w:rsidR="005F4937" w:rsidRPr="005F4937" w:rsidRDefault="005F4937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1.4. Основными принципами   наставничества являются открытость, компетентность, соблюдение норм профессиональной этики.</w:t>
      </w:r>
    </w:p>
    <w:p w:rsidR="005F4937" w:rsidRPr="005F4937" w:rsidRDefault="005F4937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1.5. Действие настоящего положения распространяется на педагогов школы.</w:t>
      </w:r>
    </w:p>
    <w:p w:rsidR="005F4937" w:rsidRPr="005F4937" w:rsidRDefault="005F4937" w:rsidP="0044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1.6. Участие в движении наставничества не должно наносить ущерб основной деятельности участников образовательного процесса.</w:t>
      </w:r>
    </w:p>
    <w:p w:rsidR="005F4937" w:rsidRPr="006A3EA6" w:rsidRDefault="005F4937" w:rsidP="006A3EA6">
      <w:pPr>
        <w:shd w:val="clear" w:color="auto" w:fill="FFFFFF"/>
        <w:spacing w:after="0" w:line="240" w:lineRule="auto"/>
        <w:jc w:val="both"/>
        <w:rPr>
          <w:rStyle w:val="ab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1.7. Срок данного положения не ограничен. Действует до принятия нового.</w:t>
      </w:r>
    </w:p>
    <w:p w:rsidR="00DF6627" w:rsidRPr="008811AE" w:rsidRDefault="00DF6627" w:rsidP="00446993">
      <w:pPr>
        <w:pStyle w:val="a4"/>
        <w:jc w:val="both"/>
        <w:rPr>
          <w:rStyle w:val="ab"/>
          <w:rFonts w:ascii="Times New Roman" w:eastAsia="Times New Roman" w:hAnsi="Times New Roman" w:cs="Times New Roman"/>
          <w:sz w:val="14"/>
          <w:szCs w:val="24"/>
        </w:rPr>
      </w:pP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b"/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A4F2D">
        <w:rPr>
          <w:rStyle w:val="ab"/>
          <w:rFonts w:ascii="Times New Roman" w:eastAsia="Times New Roman" w:hAnsi="Times New Roman" w:cs="Times New Roman"/>
          <w:sz w:val="24"/>
          <w:szCs w:val="24"/>
        </w:rPr>
        <w:t>Ц</w:t>
      </w:r>
      <w:r w:rsidR="003A4F2D"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>ели и задачи наставничества.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2.1. Цель школьного наставничества – оказание помощи молодым учителям в их профессиональном становлении; формирование в Школе кадрового ядра.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2.2. Задачи школьного наставничества: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привить молодым специалистам интерес к педагогической деятельности и закрепить их в Школе;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ускорить процесс профессионального становления учителя, развить его способности самостоятельно и качественно выполнять возложенные на него обязанности по занимаемой должности;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способствовать успешной адаптации молодых учителей к корпоративной культуре, правилам поведения в Школе.</w:t>
      </w:r>
    </w:p>
    <w:p w:rsidR="00DF6627" w:rsidRPr="008811AE" w:rsidRDefault="00DF6627" w:rsidP="00446993">
      <w:pPr>
        <w:pStyle w:val="a4"/>
        <w:jc w:val="both"/>
        <w:rPr>
          <w:rStyle w:val="ab"/>
          <w:rFonts w:ascii="Times New Roman" w:eastAsia="Times New Roman" w:hAnsi="Times New Roman" w:cs="Times New Roman"/>
          <w:sz w:val="16"/>
          <w:szCs w:val="24"/>
        </w:rPr>
      </w:pP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b"/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63540">
        <w:rPr>
          <w:rStyle w:val="ab"/>
          <w:rFonts w:ascii="Times New Roman" w:eastAsia="Times New Roman" w:hAnsi="Times New Roman" w:cs="Times New Roman"/>
          <w:sz w:val="24"/>
          <w:szCs w:val="24"/>
        </w:rPr>
        <w:t>О</w:t>
      </w:r>
      <w:r w:rsidR="00863540"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>рганизационные основы наставничества.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3.1. Школьное наставничество организуется на основании приказа директора школы.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3.2. Руководство деятельностью наставников осуществляет заместитель директора Школы и руководители школьных методических объединений, в которых организуется наставничество.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 xml:space="preserve">3.3. Руководитель методического объединения выбирает наставника из </w:t>
      </w:r>
      <w:r w:rsidR="00B04D99">
        <w:rPr>
          <w:rFonts w:ascii="Times New Roman" w:hAnsi="Times New Roman" w:cs="Times New Roman"/>
          <w:sz w:val="24"/>
          <w:szCs w:val="24"/>
        </w:rPr>
        <w:t xml:space="preserve"> </w:t>
      </w:r>
      <w:r w:rsidRPr="005F4937">
        <w:rPr>
          <w:rFonts w:ascii="Times New Roman" w:hAnsi="Times New Roman" w:cs="Times New Roman"/>
          <w:sz w:val="24"/>
          <w:szCs w:val="24"/>
        </w:rPr>
        <w:t>подготовленных учителей по следующим критериям: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F4937">
        <w:rPr>
          <w:rFonts w:ascii="Times New Roman" w:hAnsi="Times New Roman" w:cs="Times New Roman"/>
          <w:sz w:val="24"/>
          <w:szCs w:val="24"/>
        </w:rPr>
        <w:t>высокий уровень профессиональной подготовки;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развитые коммуникативные навыки и гибкость в общении;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опыт воспитательной и методической работы;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стабильные результаты в работе;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богатый жизненный опыт;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способность и готовность делиться профессиональным опытом;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стаж педагогической деятельности не менее 5 лет.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3.4. Наставник может иметь одновременно не более двух подшефных педагогов.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 3.5. Основанием для утверждения наставника является выписка из заседания методического объединения, согласованная с заместителем директора.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3.6. Назначение производится при обоюдном согласии наставника и молодого специалиста, за которым он будет закреплен, приказом директора Школы с указанием срока наставничества (не менее одного года). Приказ о закреплении наставника издается не позднее двух недель с момента назначения молодого специалиста на должность.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lastRenderedPageBreak/>
        <w:t>3.7. Наставничество устанавливается для следующих категорий сотрудников Школы: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учителей, не имеющих трудового стажа педагогической деятельности в школе;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специалистов, имеющих стаж педагогической деятельности не более трех лет;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учителей, переведенных на другую работу, в случае, если выполнение ими новых служебных обязанностей требует расширения и углубления профессиональных знаний и овладения определенными практическими навыками;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 xml:space="preserve">выпускниками очных высших и средних специальных учебных заведений, </w:t>
      </w:r>
      <w:proofErr w:type="gramStart"/>
      <w:r w:rsidRPr="005F4937">
        <w:rPr>
          <w:rFonts w:ascii="Times New Roman" w:hAnsi="Times New Roman" w:cs="Times New Roman"/>
          <w:sz w:val="24"/>
          <w:szCs w:val="24"/>
        </w:rPr>
        <w:t>прибывшим</w:t>
      </w:r>
      <w:proofErr w:type="gramEnd"/>
      <w:r w:rsidRPr="005F4937">
        <w:rPr>
          <w:rFonts w:ascii="Times New Roman" w:hAnsi="Times New Roman" w:cs="Times New Roman"/>
          <w:sz w:val="24"/>
          <w:szCs w:val="24"/>
        </w:rPr>
        <w:t xml:space="preserve"> в Школу  по распределению;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выпускниками непедагогических профессиональных образовательных учреждений завершивших очное, заочное или вечернее обучение и не имеющими трудового стажа педагогической деятельности в Школе.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3.8. Замена наставника производится приказом директора Школы в случаях: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увольнения наставника;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перевода на другую работу подшефного или наставника;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привлечения наставника к дисциплинарной ответственности;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психологической несовместимости наставника и подшефного.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3.9. Показателями оценки эффективности работы наставника является выполнение молодым учителем целей и задач в период наставничества. Оценка производится по результатам промежуточного и итогового контроля.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3.10. За успешную работу наставник отмечается директором Школы по действующей системе поощрения вплоть до пр</w:t>
      </w:r>
      <w:r w:rsidR="006A3EA6">
        <w:rPr>
          <w:rFonts w:ascii="Times New Roman" w:hAnsi="Times New Roman" w:cs="Times New Roman"/>
          <w:sz w:val="24"/>
          <w:szCs w:val="24"/>
        </w:rPr>
        <w:t>едставления к почетным званиям.</w:t>
      </w:r>
    </w:p>
    <w:p w:rsidR="00DF6627" w:rsidRDefault="00DF6627" w:rsidP="00446993">
      <w:pPr>
        <w:pStyle w:val="a4"/>
        <w:jc w:val="both"/>
        <w:rPr>
          <w:rStyle w:val="ab"/>
          <w:rFonts w:ascii="Times New Roman" w:eastAsia="Times New Roman" w:hAnsi="Times New Roman" w:cs="Times New Roman"/>
          <w:sz w:val="24"/>
          <w:szCs w:val="24"/>
        </w:rPr>
      </w:pP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b"/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63540">
        <w:rPr>
          <w:rStyle w:val="ab"/>
          <w:rFonts w:ascii="Times New Roman" w:eastAsia="Times New Roman" w:hAnsi="Times New Roman" w:cs="Times New Roman"/>
          <w:sz w:val="24"/>
          <w:szCs w:val="24"/>
        </w:rPr>
        <w:t>О</w:t>
      </w:r>
      <w:r w:rsidR="00863540"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>бязанности наставника.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вводить в должность (знакомить с основными обязанностями, требованиями, предъявляемыми к учителю - предметнику, правилами внутреннего трудового распорядка, охраны труда и техники безопасности);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проводить необходимое обучение, контролировать и оценивать самостоятельное проведение молодым специалистом учебных занятий и внеклассных мероприятий;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разрабатывать совместно с молодым специалистом план профессионального становления, давать конкретные задания и определять срок их выполнения; контролировать работу, оказывать необходимую помощь;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периодически докладывать заместителю директора о процессе адаптации молодого специалиста, результатах его труда;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</w:t>
      </w:r>
      <w:r w:rsidR="003A4F2D">
        <w:rPr>
          <w:rFonts w:ascii="Times New Roman" w:hAnsi="Times New Roman" w:cs="Times New Roman"/>
          <w:sz w:val="24"/>
          <w:szCs w:val="24"/>
        </w:rPr>
        <w:t>ей работе молодого специалиста.</w:t>
      </w:r>
    </w:p>
    <w:p w:rsidR="00DF6627" w:rsidRDefault="00DF6627" w:rsidP="00446993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V</w:t>
      </w: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63540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863540" w:rsidRPr="005F4937">
        <w:rPr>
          <w:rFonts w:ascii="Times New Roman" w:hAnsi="Times New Roman" w:cs="Times New Roman"/>
          <w:b/>
          <w:bCs/>
          <w:sz w:val="24"/>
          <w:szCs w:val="24"/>
        </w:rPr>
        <w:t>рава наставника</w:t>
      </w:r>
    </w:p>
    <w:p w:rsidR="005F4937" w:rsidRPr="005F4937" w:rsidRDefault="005F4937" w:rsidP="00446993">
      <w:pPr>
        <w:pStyle w:val="a4"/>
        <w:numPr>
          <w:ilvl w:val="0"/>
          <w:numId w:val="1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 согласия заместителя директора подключать для дополнительного обучения молодого специалиста других сотрудников Школы;</w:t>
      </w:r>
    </w:p>
    <w:p w:rsidR="005F4937" w:rsidRPr="003A4F2D" w:rsidRDefault="005F4937" w:rsidP="00446993">
      <w:pPr>
        <w:pStyle w:val="a4"/>
        <w:numPr>
          <w:ilvl w:val="0"/>
          <w:numId w:val="1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требовать рабочие отчеты у молодого специалиста как в устной, так и в письменной форме.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b"/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63540">
        <w:rPr>
          <w:rStyle w:val="ab"/>
          <w:rFonts w:ascii="Times New Roman" w:eastAsia="Times New Roman" w:hAnsi="Times New Roman" w:cs="Times New Roman"/>
          <w:sz w:val="24"/>
          <w:szCs w:val="24"/>
        </w:rPr>
        <w:t>О</w:t>
      </w:r>
      <w:r w:rsidR="00863540"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>бязанности молодого специалиста.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В период наставничества молодой специалист обязан:</w:t>
      </w:r>
    </w:p>
    <w:p w:rsidR="005F4937" w:rsidRPr="005F4937" w:rsidRDefault="00DF662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изучать Закон </w:t>
      </w:r>
      <w:r w:rsidR="005F4937" w:rsidRPr="005F4937">
        <w:rPr>
          <w:rFonts w:ascii="Times New Roman" w:hAnsi="Times New Roman" w:cs="Times New Roman"/>
          <w:sz w:val="24"/>
          <w:szCs w:val="24"/>
        </w:rPr>
        <w:t>«Об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="005F4937" w:rsidRPr="005F4937">
        <w:rPr>
          <w:rFonts w:ascii="Times New Roman" w:hAnsi="Times New Roman" w:cs="Times New Roman"/>
          <w:sz w:val="24"/>
          <w:szCs w:val="24"/>
        </w:rPr>
        <w:t>», нормативные акты,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выполнять план профессионального становления в установленные сроки;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учиться у наставника передовым методам и формам работы, правильно строить свои взаимоотношения с ним;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совершенствовать свой общеобразовательный и культурный уровень;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периодически отчитываться о своей работе перед наставником и руководителем методического объединения.</w:t>
      </w:r>
    </w:p>
    <w:p w:rsidR="00DF6627" w:rsidRDefault="00DF6627" w:rsidP="00446993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63540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863540" w:rsidRPr="005F4937">
        <w:rPr>
          <w:rFonts w:ascii="Times New Roman" w:hAnsi="Times New Roman" w:cs="Times New Roman"/>
          <w:b/>
          <w:bCs/>
          <w:sz w:val="24"/>
          <w:szCs w:val="24"/>
        </w:rPr>
        <w:t>рава молодого специалиста.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вносить на рассмотрение администрации школы предложения по совершенствованию работы, связанной с наставничеством;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защищать профессиональную честь и достоинство;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знакомиться с жалобами и другими документами, содержащими оценку его работы, давать по ним объяснения;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посещать внешние организации по вопросам, связанным с педагогической деятельностью;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посещать уроки других учителей с их согласия;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повышать квалификацию удобным для себя способом.</w:t>
      </w:r>
    </w:p>
    <w:p w:rsidR="00DF6627" w:rsidRDefault="00DF6627" w:rsidP="00446993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63540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863540" w:rsidRPr="005F4937">
        <w:rPr>
          <w:rFonts w:ascii="Times New Roman" w:hAnsi="Times New Roman" w:cs="Times New Roman"/>
          <w:b/>
          <w:bCs/>
          <w:sz w:val="24"/>
          <w:szCs w:val="24"/>
        </w:rPr>
        <w:t>уководство работой наставника.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8.1. Организация работы наставников и контроль их деятельности возлагается на заместителя директора.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8.2. Заместитель директора обязан: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представить назначенного молодого специалиста учителям Школы, объявить приказ о закреплении за ним наставника;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создать необходимые условия для совместной работы молодого специалиста с закрепленным за ним наставником;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организовать работу наставника с молодым специалистом;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посетить отдельные уроки и внеклассные мероприятия по предмету, проводимые молодым специалистом;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осуществлять систематический контроль работы наставника;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определить меры поощрения наставников.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8.3 Руководитель методического объединения обязан: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рассмотреть на заседании методического объединения индивидуальный план работы с молодым специалистом;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провести инструктаж наставников и молодых специалистов;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обеспечить возможность осуществления наставником своих обязанностей в соответствии с настоящим Положением;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заслушать и утвердить на заседании методического центра отчеты молодого специалиста и наставника и представить их заместителю директора.</w:t>
      </w:r>
    </w:p>
    <w:p w:rsidR="005F4937" w:rsidRPr="005F4937" w:rsidRDefault="005F4937" w:rsidP="00446993">
      <w:pPr>
        <w:pStyle w:val="a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4937">
        <w:rPr>
          <w:rStyle w:val="ab"/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IX</w:t>
      </w:r>
      <w:r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63540">
        <w:rPr>
          <w:rStyle w:val="ab"/>
          <w:rFonts w:ascii="Times New Roman" w:eastAsia="Times New Roman" w:hAnsi="Times New Roman" w:cs="Times New Roman"/>
          <w:sz w:val="24"/>
          <w:szCs w:val="24"/>
        </w:rPr>
        <w:t>Д</w:t>
      </w:r>
      <w:r w:rsidR="00863540" w:rsidRPr="005F4937">
        <w:rPr>
          <w:rStyle w:val="ab"/>
          <w:rFonts w:ascii="Times New Roman" w:eastAsia="Times New Roman" w:hAnsi="Times New Roman" w:cs="Times New Roman"/>
          <w:sz w:val="24"/>
          <w:szCs w:val="24"/>
        </w:rPr>
        <w:t>окументы, регламентирующие наставничество.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9.1. К документам, регламентирующим деятельность наставников, относятся: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настоящее Положение;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приказ директора Школы об организации наставничества;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планы работы педагогического, научно-методического совета, методических объединений;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протоколы заседаний педагогического, научно-методического совета, методических объединений, на которых рассматривались вопросы наставничества;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методические рекомендации и обзоры по передовому опыту проведения работы по наставничеству.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9.2. По окончании срока наставничества молодой специалист и наставник в течение 10 дней должны сдать методисту школы следующие документы: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отчет   о проделанной работе;</w:t>
      </w:r>
    </w:p>
    <w:p w:rsidR="005F4937" w:rsidRPr="005F4937" w:rsidRDefault="005F4937" w:rsidP="0044699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план профессионального становления с оценкой наставника, отзывом и предложениями по дальнейш</w:t>
      </w:r>
      <w:r w:rsidR="003A4F2D">
        <w:rPr>
          <w:rFonts w:ascii="Times New Roman" w:hAnsi="Times New Roman" w:cs="Times New Roman"/>
          <w:sz w:val="24"/>
          <w:szCs w:val="24"/>
        </w:rPr>
        <w:t>ей работе молодого специалиста.</w:t>
      </w:r>
    </w:p>
    <w:p w:rsidR="00F546D5" w:rsidRDefault="00F546D5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F546D5" w:rsidRDefault="00F546D5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F546D5" w:rsidRDefault="00F546D5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F546D5" w:rsidRDefault="00F546D5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F546D5" w:rsidRDefault="00F546D5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39726B" w:rsidRDefault="0039726B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</w:p>
    <w:p w:rsidR="00F546D5" w:rsidRDefault="00F546D5" w:rsidP="00446993">
      <w:pPr>
        <w:jc w:val="center"/>
        <w:rPr>
          <w:rFonts w:ascii="Times New Roman" w:hAnsi="Times New Roman" w:cs="Times New Roman"/>
          <w:b/>
          <w:color w:val="C0504D" w:themeColor="accent2"/>
        </w:rPr>
      </w:pPr>
      <w:bookmarkStart w:id="0" w:name="_GoBack"/>
      <w:bookmarkEnd w:id="0"/>
    </w:p>
    <w:sectPr w:rsidR="00F546D5" w:rsidSect="003F64F3">
      <w:pgSz w:w="11906" w:h="16838"/>
      <w:pgMar w:top="851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733"/>
    <w:multiLevelType w:val="hybridMultilevel"/>
    <w:tmpl w:val="C5980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866EC"/>
    <w:multiLevelType w:val="multilevel"/>
    <w:tmpl w:val="6610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57BCA"/>
    <w:multiLevelType w:val="hybridMultilevel"/>
    <w:tmpl w:val="0B7012B8"/>
    <w:lvl w:ilvl="0" w:tplc="953247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1D282DE5"/>
    <w:multiLevelType w:val="multilevel"/>
    <w:tmpl w:val="C9CE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4B6B65"/>
    <w:multiLevelType w:val="hybridMultilevel"/>
    <w:tmpl w:val="102EF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00BD2"/>
    <w:multiLevelType w:val="hybridMultilevel"/>
    <w:tmpl w:val="EBE8C3C0"/>
    <w:lvl w:ilvl="0" w:tplc="24AE753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2D571BDC"/>
    <w:multiLevelType w:val="hybridMultilevel"/>
    <w:tmpl w:val="E91ECD84"/>
    <w:lvl w:ilvl="0" w:tplc="2FD68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72F97"/>
    <w:multiLevelType w:val="hybridMultilevel"/>
    <w:tmpl w:val="57DAD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E6A63"/>
    <w:multiLevelType w:val="hybridMultilevel"/>
    <w:tmpl w:val="37484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F38AB"/>
    <w:multiLevelType w:val="hybridMultilevel"/>
    <w:tmpl w:val="A9163B58"/>
    <w:lvl w:ilvl="0" w:tplc="26FAAEF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442913C2"/>
    <w:multiLevelType w:val="multilevel"/>
    <w:tmpl w:val="6258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4B1291"/>
    <w:multiLevelType w:val="hybridMultilevel"/>
    <w:tmpl w:val="04CE9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475F8"/>
    <w:multiLevelType w:val="hybridMultilevel"/>
    <w:tmpl w:val="C5980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47EA0"/>
    <w:multiLevelType w:val="hybridMultilevel"/>
    <w:tmpl w:val="CA26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194EC4"/>
    <w:multiLevelType w:val="hybridMultilevel"/>
    <w:tmpl w:val="3DDCA6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E33816"/>
    <w:multiLevelType w:val="hybridMultilevel"/>
    <w:tmpl w:val="DED8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180C64"/>
    <w:multiLevelType w:val="multilevel"/>
    <w:tmpl w:val="1B6E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21192E"/>
    <w:multiLevelType w:val="hybridMultilevel"/>
    <w:tmpl w:val="F4863DB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92015C"/>
    <w:multiLevelType w:val="hybridMultilevel"/>
    <w:tmpl w:val="04F8F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233B5B"/>
    <w:multiLevelType w:val="hybridMultilevel"/>
    <w:tmpl w:val="FC307BDA"/>
    <w:lvl w:ilvl="0" w:tplc="B6E89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BD5564"/>
    <w:multiLevelType w:val="hybridMultilevel"/>
    <w:tmpl w:val="2CE48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C388A"/>
    <w:multiLevelType w:val="hybridMultilevel"/>
    <w:tmpl w:val="172A23B0"/>
    <w:lvl w:ilvl="0" w:tplc="6EC03F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21"/>
  </w:num>
  <w:num w:numId="5">
    <w:abstractNumId w:val="19"/>
  </w:num>
  <w:num w:numId="6">
    <w:abstractNumId w:val="14"/>
  </w:num>
  <w:num w:numId="7">
    <w:abstractNumId w:val="3"/>
  </w:num>
  <w:num w:numId="8">
    <w:abstractNumId w:val="2"/>
  </w:num>
  <w:num w:numId="9">
    <w:abstractNumId w:val="0"/>
  </w:num>
  <w:num w:numId="10">
    <w:abstractNumId w:val="11"/>
  </w:num>
  <w:num w:numId="11">
    <w:abstractNumId w:val="18"/>
  </w:num>
  <w:num w:numId="12">
    <w:abstractNumId w:val="12"/>
  </w:num>
  <w:num w:numId="13">
    <w:abstractNumId w:val="17"/>
  </w:num>
  <w:num w:numId="14">
    <w:abstractNumId w:val="20"/>
  </w:num>
  <w:num w:numId="15">
    <w:abstractNumId w:val="4"/>
  </w:num>
  <w:num w:numId="16">
    <w:abstractNumId w:val="9"/>
  </w:num>
  <w:num w:numId="17">
    <w:abstractNumId w:val="6"/>
  </w:num>
  <w:num w:numId="18">
    <w:abstractNumId w:val="15"/>
  </w:num>
  <w:num w:numId="19">
    <w:abstractNumId w:val="5"/>
  </w:num>
  <w:num w:numId="20">
    <w:abstractNumId w:val="7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131"/>
    <w:rsid w:val="00006A02"/>
    <w:rsid w:val="00047331"/>
    <w:rsid w:val="00052566"/>
    <w:rsid w:val="00065B81"/>
    <w:rsid w:val="000C6D9D"/>
    <w:rsid w:val="00130CFD"/>
    <w:rsid w:val="00172B87"/>
    <w:rsid w:val="002365DD"/>
    <w:rsid w:val="00246952"/>
    <w:rsid w:val="002509D8"/>
    <w:rsid w:val="002E304A"/>
    <w:rsid w:val="003414AF"/>
    <w:rsid w:val="0039726B"/>
    <w:rsid w:val="003A4F2D"/>
    <w:rsid w:val="003F64F3"/>
    <w:rsid w:val="004004E7"/>
    <w:rsid w:val="00446993"/>
    <w:rsid w:val="00474E27"/>
    <w:rsid w:val="004A7AFE"/>
    <w:rsid w:val="004C64D4"/>
    <w:rsid w:val="00530E5F"/>
    <w:rsid w:val="0056685D"/>
    <w:rsid w:val="00570A58"/>
    <w:rsid w:val="005F4937"/>
    <w:rsid w:val="006A3EA6"/>
    <w:rsid w:val="006B0EBE"/>
    <w:rsid w:val="007376DA"/>
    <w:rsid w:val="00753F45"/>
    <w:rsid w:val="007C3B31"/>
    <w:rsid w:val="0083148D"/>
    <w:rsid w:val="00863540"/>
    <w:rsid w:val="00871131"/>
    <w:rsid w:val="008811AE"/>
    <w:rsid w:val="008E3516"/>
    <w:rsid w:val="00A71A8C"/>
    <w:rsid w:val="00A861D2"/>
    <w:rsid w:val="00AD12D4"/>
    <w:rsid w:val="00B04D99"/>
    <w:rsid w:val="00B32ED9"/>
    <w:rsid w:val="00B7423B"/>
    <w:rsid w:val="00B86A45"/>
    <w:rsid w:val="00BA5EBC"/>
    <w:rsid w:val="00BD0215"/>
    <w:rsid w:val="00BF2E3C"/>
    <w:rsid w:val="00C14DA3"/>
    <w:rsid w:val="00C52A74"/>
    <w:rsid w:val="00C9673A"/>
    <w:rsid w:val="00CD4306"/>
    <w:rsid w:val="00DB7C5A"/>
    <w:rsid w:val="00DF4030"/>
    <w:rsid w:val="00DF6627"/>
    <w:rsid w:val="00E119BD"/>
    <w:rsid w:val="00E266F5"/>
    <w:rsid w:val="00E4617E"/>
    <w:rsid w:val="00E70FEE"/>
    <w:rsid w:val="00E96184"/>
    <w:rsid w:val="00EB2906"/>
    <w:rsid w:val="00F26055"/>
    <w:rsid w:val="00F50F21"/>
    <w:rsid w:val="00F546D5"/>
    <w:rsid w:val="00F7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61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7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148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461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E461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9">
    <w:name w:val="Table Grid"/>
    <w:basedOn w:val="a1"/>
    <w:uiPriority w:val="59"/>
    <w:rsid w:val="00E46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4617E"/>
    <w:pPr>
      <w:ind w:left="708"/>
    </w:pPr>
    <w:rPr>
      <w:rFonts w:ascii="Calibri" w:eastAsia="Times New Roman" w:hAnsi="Calibri" w:cs="Times New Roman"/>
      <w:lang w:eastAsia="ru-RU"/>
    </w:rPr>
  </w:style>
  <w:style w:type="character" w:styleId="ab">
    <w:name w:val="Strong"/>
    <w:basedOn w:val="a0"/>
    <w:uiPriority w:val="22"/>
    <w:qFormat/>
    <w:rsid w:val="00E4617E"/>
    <w:rPr>
      <w:b/>
      <w:bCs/>
    </w:rPr>
  </w:style>
  <w:style w:type="character" w:customStyle="1" w:styleId="apple-converted-space">
    <w:name w:val="apple-converted-space"/>
    <w:basedOn w:val="a0"/>
    <w:rsid w:val="005F4937"/>
  </w:style>
  <w:style w:type="character" w:styleId="ac">
    <w:name w:val="Hyperlink"/>
    <w:basedOn w:val="a0"/>
    <w:uiPriority w:val="99"/>
    <w:unhideWhenUsed/>
    <w:rsid w:val="002E304A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81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81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61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70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3148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461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E461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461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9">
    <w:name w:val="Table Grid"/>
    <w:basedOn w:val="a1"/>
    <w:uiPriority w:val="59"/>
    <w:rsid w:val="00E46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4617E"/>
    <w:pPr>
      <w:ind w:left="708"/>
    </w:pPr>
    <w:rPr>
      <w:rFonts w:ascii="Calibri" w:eastAsia="Times New Roman" w:hAnsi="Calibri" w:cs="Times New Roman"/>
      <w:lang w:eastAsia="ru-RU"/>
    </w:rPr>
  </w:style>
  <w:style w:type="character" w:styleId="ab">
    <w:name w:val="Strong"/>
    <w:basedOn w:val="a0"/>
    <w:uiPriority w:val="22"/>
    <w:qFormat/>
    <w:rsid w:val="00E4617E"/>
    <w:rPr>
      <w:b/>
      <w:bCs/>
    </w:rPr>
  </w:style>
  <w:style w:type="character" w:customStyle="1" w:styleId="apple-converted-space">
    <w:name w:val="apple-converted-space"/>
    <w:basedOn w:val="a0"/>
    <w:rsid w:val="005F4937"/>
  </w:style>
  <w:style w:type="character" w:styleId="ac">
    <w:name w:val="Hyperlink"/>
    <w:basedOn w:val="a0"/>
    <w:uiPriority w:val="99"/>
    <w:unhideWhenUsed/>
    <w:rsid w:val="002E304A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81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81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Крыс</cp:lastModifiedBy>
  <cp:revision>13</cp:revision>
  <dcterms:created xsi:type="dcterms:W3CDTF">2022-03-15T07:17:00Z</dcterms:created>
  <dcterms:modified xsi:type="dcterms:W3CDTF">2022-03-18T08:53:00Z</dcterms:modified>
</cp:coreProperties>
</file>